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AB4D" w14:textId="5838D5C2" w:rsidR="00160AEF" w:rsidRDefault="00160AEF" w:rsidP="00160AEF">
      <w:pPr>
        <w:pStyle w:val="Akapitzlist"/>
        <w:spacing w:after="0" w:line="360" w:lineRule="auto"/>
        <w:ind w:left="3969"/>
        <w:contextualSpacing w:val="0"/>
        <w:jc w:val="right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B4702D">
        <w:rPr>
          <w:rFonts w:ascii="Times New Roman" w:hAnsi="Times New Roman" w:cs="Times New Roman"/>
          <w:i/>
          <w:iCs/>
          <w:color w:val="555555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color w:val="555555"/>
          <w:sz w:val="24"/>
          <w:szCs w:val="24"/>
        </w:rPr>
        <w:t>2</w:t>
      </w:r>
    </w:p>
    <w:p w14:paraId="08C2DE5C" w14:textId="77777777" w:rsidR="007F764A" w:rsidRPr="002857AF" w:rsidRDefault="007F764A" w:rsidP="00DB7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7AF">
        <w:rPr>
          <w:rFonts w:ascii="Times New Roman" w:hAnsi="Times New Roman" w:cs="Times New Roman"/>
          <w:b/>
          <w:bCs/>
          <w:sz w:val="24"/>
          <w:szCs w:val="24"/>
        </w:rPr>
        <w:t xml:space="preserve">Informacje dla osoby ubiegającej się o zatrudnienie </w:t>
      </w:r>
    </w:p>
    <w:p w14:paraId="54236011" w14:textId="487B81B0" w:rsidR="007F764A" w:rsidRDefault="007F764A" w:rsidP="00DB7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7AF">
        <w:rPr>
          <w:rFonts w:ascii="Times New Roman" w:hAnsi="Times New Roman" w:cs="Times New Roman"/>
          <w:b/>
          <w:bCs/>
          <w:sz w:val="24"/>
          <w:szCs w:val="24"/>
        </w:rPr>
        <w:t>w Powiatowym Centrum Pomocy Rodzinie w Pleszewie</w:t>
      </w:r>
    </w:p>
    <w:p w14:paraId="452B1F2B" w14:textId="77777777" w:rsidR="002857AF" w:rsidRDefault="002857AF" w:rsidP="00DB7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A5620" w14:textId="77777777" w:rsidR="007F764A" w:rsidRDefault="007F764A" w:rsidP="00DB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64A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14:paraId="25260930" w14:textId="77777777" w:rsidR="007F764A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64A">
        <w:rPr>
          <w:rFonts w:ascii="Times New Roman" w:hAnsi="Times New Roman" w:cs="Times New Roman"/>
          <w:sz w:val="24"/>
          <w:szCs w:val="24"/>
        </w:rPr>
        <w:t>Administratorem danych osobowych jest Powiatowe Centrum Pomocy Rodzinie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764A">
        <w:rPr>
          <w:rFonts w:ascii="Times New Roman" w:hAnsi="Times New Roman" w:cs="Times New Roman"/>
          <w:sz w:val="24"/>
          <w:szCs w:val="24"/>
        </w:rPr>
        <w:t>Pleszewie z siedzibą w Pleszewie przy ul. Kazimierza Wielkiego 7a,</w:t>
      </w:r>
    </w:p>
    <w:p w14:paraId="2950C610" w14:textId="46B57ED1" w:rsidR="007F764A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64A">
        <w:rPr>
          <w:rFonts w:ascii="Times New Roman" w:hAnsi="Times New Roman" w:cs="Times New Roman"/>
          <w:sz w:val="24"/>
          <w:szCs w:val="24"/>
        </w:rPr>
        <w:t>kontakt z Inspektorem Ochrony Danych – nr tel. 62 7420161 w. 209 e-mail: iod@pcpr-pleszew.pl</w:t>
      </w:r>
    </w:p>
    <w:p w14:paraId="0667B7EE" w14:textId="77777777" w:rsidR="007F764A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64A">
        <w:rPr>
          <w:rFonts w:ascii="Times New Roman" w:hAnsi="Times New Roman" w:cs="Times New Roman"/>
          <w:sz w:val="24"/>
          <w:szCs w:val="24"/>
        </w:rPr>
        <w:t>postępowanie w zakresie ochrony danych osobowych określono w klauzuli informacyjnej Powiatowego Centrum Pomocy Rodzinie w Pleszewie zamieszczonej na stronie BIP / stronie internetowej Powiatowego centrum Pomocy Rodzinie w Pleszewie</w:t>
      </w:r>
    </w:p>
    <w:p w14:paraId="09144F26" w14:textId="77777777" w:rsidR="007F764A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64A">
        <w:rPr>
          <w:rFonts w:ascii="Times New Roman" w:hAnsi="Times New Roman" w:cs="Times New Roman"/>
          <w:sz w:val="24"/>
          <w:szCs w:val="24"/>
        </w:rPr>
        <w:t>dane osobowe osoby ubiegającej się o zatrudnienie przetwarzane będą dla potrzeb aktualnej lub przyszłych rekrutacji na podstawie:</w:t>
      </w:r>
    </w:p>
    <w:p w14:paraId="1DB0C64B" w14:textId="29B6123D" w:rsidR="005F2100" w:rsidRDefault="007F764A" w:rsidP="00DB762E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764A">
        <w:rPr>
          <w:rFonts w:ascii="Times New Roman" w:hAnsi="Times New Roman" w:cs="Times New Roman"/>
          <w:sz w:val="24"/>
          <w:szCs w:val="24"/>
        </w:rPr>
        <w:t>Art.6 ust.1 lit. a ogólnego rozporządzenia o ochronie danych osobowych z dnia 27 kwietnia 2016 r. Kodeksu Pracy z dnia 26 czerwca 1974 r.,</w:t>
      </w:r>
    </w:p>
    <w:p w14:paraId="2771ACA5" w14:textId="77777777" w:rsidR="005F2100" w:rsidRDefault="007F764A" w:rsidP="00DB762E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764A">
        <w:rPr>
          <w:rFonts w:ascii="Times New Roman" w:hAnsi="Times New Roman" w:cs="Times New Roman"/>
          <w:sz w:val="24"/>
          <w:szCs w:val="24"/>
        </w:rPr>
        <w:t>art.22¹§ 1 ustawy z dnia 26 czerwca1974 r. Kodeks pracy,</w:t>
      </w:r>
    </w:p>
    <w:p w14:paraId="7D039BC3" w14:textId="77777777" w:rsidR="005F2100" w:rsidRDefault="007F764A" w:rsidP="00DB762E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764A">
        <w:rPr>
          <w:rFonts w:ascii="Times New Roman" w:hAnsi="Times New Roman" w:cs="Times New Roman"/>
          <w:sz w:val="24"/>
          <w:szCs w:val="24"/>
        </w:rPr>
        <w:t xml:space="preserve">wymogów określonych w przepisach prawa, a w szczególności w ustawie z dnia 21 listopada 2008 r. o pracownikach samorządowych (Dz.U. </w:t>
      </w:r>
      <w:r w:rsidR="005F2100">
        <w:rPr>
          <w:rFonts w:ascii="Times New Roman" w:hAnsi="Times New Roman" w:cs="Times New Roman"/>
          <w:sz w:val="24"/>
          <w:szCs w:val="24"/>
        </w:rPr>
        <w:t>220</w:t>
      </w:r>
      <w:r w:rsidRPr="007F764A">
        <w:rPr>
          <w:rFonts w:ascii="Times New Roman" w:hAnsi="Times New Roman" w:cs="Times New Roman"/>
          <w:sz w:val="24"/>
          <w:szCs w:val="24"/>
        </w:rPr>
        <w:t xml:space="preserve">, poz. </w:t>
      </w:r>
      <w:r w:rsidR="005F2100">
        <w:rPr>
          <w:rFonts w:ascii="Times New Roman" w:hAnsi="Times New Roman" w:cs="Times New Roman"/>
          <w:sz w:val="24"/>
          <w:szCs w:val="24"/>
        </w:rPr>
        <w:t>530</w:t>
      </w:r>
      <w:r w:rsidRPr="007F764A">
        <w:rPr>
          <w:rFonts w:ascii="Times New Roman" w:hAnsi="Times New Roman" w:cs="Times New Roman"/>
          <w:sz w:val="24"/>
          <w:szCs w:val="24"/>
        </w:rPr>
        <w:t>)</w:t>
      </w:r>
    </w:p>
    <w:p w14:paraId="21156E31" w14:textId="77777777" w:rsidR="005F2100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100">
        <w:rPr>
          <w:rFonts w:ascii="Times New Roman" w:hAnsi="Times New Roman" w:cs="Times New Roman"/>
          <w:sz w:val="24"/>
          <w:szCs w:val="24"/>
        </w:rPr>
        <w:t>udostępnienie pracodawcy danych osobowych następuje w formie oświadczenia osoby, której dane dotyczą, przy czym nie podanie danych wymaganych przepisami prawa skutkuje brakiem możliwości prowadzenia rekrutacji,</w:t>
      </w:r>
    </w:p>
    <w:p w14:paraId="4514D802" w14:textId="77777777" w:rsidR="005F2100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100">
        <w:rPr>
          <w:rFonts w:ascii="Times New Roman" w:hAnsi="Times New Roman" w:cs="Times New Roman"/>
          <w:sz w:val="24"/>
          <w:szCs w:val="24"/>
        </w:rPr>
        <w:t>dane osobowe przechowywane będą w okresie rekrutacji i po zakończeniu rekrutacji przez okres wyznaczony przez administratora i / lub do zakończenia terminu obowiązywania zgody na przetwarzanie danych, a po tym okresie będą usuwane w sposób trwały, tj. uniemożliwiający ich odtworzenie,</w:t>
      </w:r>
    </w:p>
    <w:p w14:paraId="56F5031D" w14:textId="77777777" w:rsidR="005F2100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100">
        <w:rPr>
          <w:rFonts w:ascii="Times New Roman" w:hAnsi="Times New Roman" w:cs="Times New Roman"/>
          <w:sz w:val="24"/>
          <w:szCs w:val="24"/>
        </w:rPr>
        <w:t>osobie ubiegającej się o zatrudnienie przysługuje prawo do: żądania od administratora dostępu do danych osobowych, prawo do ich sprostowania, usunięcia lub ograniczenia przetwarzania, prawo do wniesienia sprzeciwu wobec przetwarzania, prawo do przenoszenia danych, prawo do cofnięcia zgody w dowolnym momencie, prawo do złożenia skargi do organu nadzorczego,</w:t>
      </w:r>
    </w:p>
    <w:p w14:paraId="4440D6B4" w14:textId="77777777" w:rsidR="005F2100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100">
        <w:rPr>
          <w:rFonts w:ascii="Times New Roman" w:hAnsi="Times New Roman" w:cs="Times New Roman"/>
          <w:sz w:val="24"/>
          <w:szCs w:val="24"/>
        </w:rPr>
        <w:t>dane osoby ubiegającej się o zatrudnienie przetwarza się w minimalnym zakresie niezbędnym do realizacji celu,</w:t>
      </w:r>
    </w:p>
    <w:p w14:paraId="3E92A097" w14:textId="77777777" w:rsidR="005F2100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100">
        <w:rPr>
          <w:rFonts w:ascii="Times New Roman" w:hAnsi="Times New Roman" w:cs="Times New Roman"/>
          <w:sz w:val="24"/>
          <w:szCs w:val="24"/>
        </w:rPr>
        <w:t>dane osobowe przekazane do Powiatowego Centrum Pomocy Rodzinie w Pleszewie niezgodnie z zasadami określonymi w niniejszej informacji będą niezwłocznie usuwane po ich otrzymaniu,</w:t>
      </w:r>
    </w:p>
    <w:p w14:paraId="129BAE68" w14:textId="42F14FE3" w:rsidR="007F764A" w:rsidRPr="005F2100" w:rsidRDefault="007F764A" w:rsidP="00DB762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100">
        <w:rPr>
          <w:rFonts w:ascii="Times New Roman" w:hAnsi="Times New Roman" w:cs="Times New Roman"/>
          <w:sz w:val="24"/>
          <w:szCs w:val="24"/>
        </w:rPr>
        <w:t>osoba ubiegająca się o zatrudnienie może uzyskać dodatkowe informacje w Sekcji Organizacyjnej Powiatowego Centrum Pomocy Rodzinie w Pleszewie przy ul. Kazimierza Wielkiego 7a, pokój nr 4 lub telefonicznie (Kierownik Sekcji Organizacyjnej nr tel. 62 7420161 wew. 208 / Starszy Specjalista nr tel. 62 7420161 wew. 203)</w:t>
      </w:r>
    </w:p>
    <w:p w14:paraId="5239CFBC" w14:textId="77777777" w:rsidR="00160AEF" w:rsidRPr="007F764A" w:rsidRDefault="00160AEF" w:rsidP="00160AE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18B55F" w14:textId="6D528A46" w:rsidR="00007BAC" w:rsidRPr="00A77752" w:rsidRDefault="00007BAC" w:rsidP="00A77752">
      <w:pPr>
        <w:rPr>
          <w:rFonts w:ascii="Tahoma" w:hAnsi="Tahoma" w:cs="Tahoma"/>
          <w:color w:val="555555"/>
          <w:sz w:val="21"/>
          <w:szCs w:val="21"/>
        </w:rPr>
      </w:pPr>
    </w:p>
    <w:p w14:paraId="7C8D8B43" w14:textId="77777777" w:rsidR="00B54F11" w:rsidRDefault="00B54F11" w:rsidP="004D799F">
      <w:pPr>
        <w:jc w:val="both"/>
      </w:pPr>
    </w:p>
    <w:sectPr w:rsidR="00B5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276"/>
    <w:multiLevelType w:val="hybridMultilevel"/>
    <w:tmpl w:val="93DA7BA8"/>
    <w:lvl w:ilvl="0" w:tplc="6BF4EAB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4C5"/>
    <w:multiLevelType w:val="hybridMultilevel"/>
    <w:tmpl w:val="CB16B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40B93"/>
    <w:multiLevelType w:val="hybridMultilevel"/>
    <w:tmpl w:val="4E8CBE22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35E"/>
    <w:multiLevelType w:val="hybridMultilevel"/>
    <w:tmpl w:val="71BC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F57"/>
    <w:multiLevelType w:val="hybridMultilevel"/>
    <w:tmpl w:val="EFAE8DD0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67AC"/>
    <w:multiLevelType w:val="hybridMultilevel"/>
    <w:tmpl w:val="488A5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768C"/>
    <w:multiLevelType w:val="hybridMultilevel"/>
    <w:tmpl w:val="4E06B44C"/>
    <w:lvl w:ilvl="0" w:tplc="C018C9A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353B00"/>
    <w:multiLevelType w:val="hybridMultilevel"/>
    <w:tmpl w:val="F06872F2"/>
    <w:lvl w:ilvl="0" w:tplc="944A79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4364"/>
    <w:multiLevelType w:val="hybridMultilevel"/>
    <w:tmpl w:val="3732C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2F6D07"/>
    <w:multiLevelType w:val="hybridMultilevel"/>
    <w:tmpl w:val="D6503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45B0"/>
    <w:multiLevelType w:val="hybridMultilevel"/>
    <w:tmpl w:val="7C66C2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B0F"/>
    <w:multiLevelType w:val="hybridMultilevel"/>
    <w:tmpl w:val="8F5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6E70"/>
    <w:multiLevelType w:val="hybridMultilevel"/>
    <w:tmpl w:val="1F3ECFD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ED144F"/>
    <w:multiLevelType w:val="hybridMultilevel"/>
    <w:tmpl w:val="BE681B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70208C"/>
    <w:multiLevelType w:val="hybridMultilevel"/>
    <w:tmpl w:val="96E8E1F6"/>
    <w:lvl w:ilvl="0" w:tplc="C018C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FB63E8"/>
    <w:multiLevelType w:val="hybridMultilevel"/>
    <w:tmpl w:val="387442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E75957"/>
    <w:multiLevelType w:val="hybridMultilevel"/>
    <w:tmpl w:val="2A92854A"/>
    <w:lvl w:ilvl="0" w:tplc="C018C9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0A4409"/>
    <w:multiLevelType w:val="hybridMultilevel"/>
    <w:tmpl w:val="7C66C24A"/>
    <w:lvl w:ilvl="0" w:tplc="127A5A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92CCA"/>
    <w:multiLevelType w:val="hybridMultilevel"/>
    <w:tmpl w:val="EBB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0C4B"/>
    <w:multiLevelType w:val="hybridMultilevel"/>
    <w:tmpl w:val="7C62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F14BD"/>
    <w:multiLevelType w:val="hybridMultilevel"/>
    <w:tmpl w:val="A6AE11F8"/>
    <w:lvl w:ilvl="0" w:tplc="70D4F5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1"/>
  </w:num>
  <w:num w:numId="5">
    <w:abstractNumId w:val="12"/>
  </w:num>
  <w:num w:numId="6">
    <w:abstractNumId w:val="1"/>
  </w:num>
  <w:num w:numId="7">
    <w:abstractNumId w:val="6"/>
  </w:num>
  <w:num w:numId="8">
    <w:abstractNumId w:val="18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6"/>
  </w:num>
  <w:num w:numId="14">
    <w:abstractNumId w:val="8"/>
  </w:num>
  <w:num w:numId="15">
    <w:abstractNumId w:val="20"/>
  </w:num>
  <w:num w:numId="16">
    <w:abstractNumId w:val="17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AC"/>
    <w:rsid w:val="00007BAC"/>
    <w:rsid w:val="0007232C"/>
    <w:rsid w:val="000B42F7"/>
    <w:rsid w:val="00160AEF"/>
    <w:rsid w:val="00237609"/>
    <w:rsid w:val="00275205"/>
    <w:rsid w:val="002857AF"/>
    <w:rsid w:val="00353C18"/>
    <w:rsid w:val="00373969"/>
    <w:rsid w:val="003E4F54"/>
    <w:rsid w:val="004447C1"/>
    <w:rsid w:val="004D799F"/>
    <w:rsid w:val="005B4099"/>
    <w:rsid w:val="005F2100"/>
    <w:rsid w:val="006C213D"/>
    <w:rsid w:val="007978A5"/>
    <w:rsid w:val="007F764A"/>
    <w:rsid w:val="00893CF1"/>
    <w:rsid w:val="008C1CA1"/>
    <w:rsid w:val="008F4B8A"/>
    <w:rsid w:val="008F570C"/>
    <w:rsid w:val="00A77752"/>
    <w:rsid w:val="00A82308"/>
    <w:rsid w:val="00AE17BA"/>
    <w:rsid w:val="00B4702D"/>
    <w:rsid w:val="00B54F11"/>
    <w:rsid w:val="00BA3286"/>
    <w:rsid w:val="00BB00B1"/>
    <w:rsid w:val="00C9057B"/>
    <w:rsid w:val="00CA6B74"/>
    <w:rsid w:val="00CC2F81"/>
    <w:rsid w:val="00D76B0A"/>
    <w:rsid w:val="00DB762E"/>
    <w:rsid w:val="00E7224F"/>
    <w:rsid w:val="00EB6FEE"/>
    <w:rsid w:val="00F4566A"/>
    <w:rsid w:val="00F84DC4"/>
    <w:rsid w:val="00FD203D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23BE"/>
  <w15:chartTrackingRefBased/>
  <w15:docId w15:val="{311E98F4-6782-4648-B703-CDDAA35A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7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7BAC"/>
    <w:rPr>
      <w:b/>
      <w:bCs/>
    </w:rPr>
  </w:style>
  <w:style w:type="paragraph" w:styleId="Akapitzlist">
    <w:name w:val="List Paragraph"/>
    <w:basedOn w:val="Normalny"/>
    <w:uiPriority w:val="34"/>
    <w:qFormat/>
    <w:rsid w:val="00C905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B76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99"/>
    <w:qFormat/>
    <w:rsid w:val="00DB76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95A4-9AB9-4A8D-9563-67045217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OlejniczakD</dc:creator>
  <cp:keywords/>
  <dc:description/>
  <cp:lastModifiedBy>OlejniczakD</cp:lastModifiedBy>
  <cp:revision>2</cp:revision>
  <cp:lastPrinted>2022-03-25T10:10:00Z</cp:lastPrinted>
  <dcterms:created xsi:type="dcterms:W3CDTF">2022-03-25T10:27:00Z</dcterms:created>
  <dcterms:modified xsi:type="dcterms:W3CDTF">2022-03-25T10:27:00Z</dcterms:modified>
</cp:coreProperties>
</file>