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0" w:rsidRPr="00E70166" w:rsidRDefault="00AF0FE0" w:rsidP="00AF0FE0">
      <w:pPr>
        <w:spacing w:after="0"/>
        <w:jc w:val="right"/>
        <w:rPr>
          <w:b/>
          <w:i/>
        </w:rPr>
      </w:pPr>
      <w:r w:rsidRPr="00E70166">
        <w:rPr>
          <w:b/>
        </w:rPr>
        <w:t>Załącznik nr 2 – Oświadczenie Wykonawcy o spełnianiu warunków udziału w postępowaniu</w:t>
      </w:r>
    </w:p>
    <w:p w:rsidR="00AF0FE0" w:rsidRDefault="00AF0FE0" w:rsidP="00AF0FE0">
      <w:pPr>
        <w:pStyle w:val="Akapitzlist"/>
        <w:spacing w:after="0"/>
        <w:ind w:left="567"/>
        <w:jc w:val="both"/>
      </w:pPr>
    </w:p>
    <w:p w:rsidR="00AF0FE0" w:rsidRDefault="00AF0FE0" w:rsidP="00AF0FE0">
      <w:pPr>
        <w:pStyle w:val="Akapitzlist"/>
        <w:spacing w:after="0"/>
        <w:ind w:left="567"/>
        <w:jc w:val="right"/>
      </w:pPr>
    </w:p>
    <w:p w:rsidR="00AF0FE0" w:rsidRDefault="00AF0FE0" w:rsidP="00AF0FE0">
      <w:pPr>
        <w:pStyle w:val="Akapitzlist"/>
        <w:spacing w:after="0"/>
        <w:ind w:left="567"/>
        <w:jc w:val="right"/>
      </w:pPr>
      <w:r w:rsidRPr="0049240D">
        <w:t>……</w:t>
      </w:r>
      <w:r>
        <w:t>…………………………………………….., dnia ……………………………………..</w:t>
      </w:r>
    </w:p>
    <w:p w:rsidR="00AF0FE0" w:rsidRDefault="00AF0FE0" w:rsidP="00AF0FE0">
      <w:pPr>
        <w:pStyle w:val="Akapitzlist"/>
        <w:spacing w:after="0"/>
        <w:ind w:left="567"/>
        <w:jc w:val="both"/>
      </w:pPr>
    </w:p>
    <w:p w:rsidR="00AF0FE0" w:rsidRDefault="00AF0FE0" w:rsidP="00AF0FE0">
      <w:pPr>
        <w:pStyle w:val="Akapitzlist"/>
        <w:spacing w:after="0"/>
        <w:ind w:left="567"/>
        <w:jc w:val="center"/>
        <w:rPr>
          <w:b/>
        </w:rPr>
      </w:pPr>
    </w:p>
    <w:p w:rsidR="00AF0FE0" w:rsidRPr="00E70166" w:rsidRDefault="00AF0FE0" w:rsidP="00AF0FE0">
      <w:pPr>
        <w:pStyle w:val="Akapitzlist"/>
        <w:spacing w:after="0"/>
        <w:ind w:left="567"/>
        <w:jc w:val="center"/>
        <w:rPr>
          <w:b/>
        </w:rPr>
      </w:pPr>
      <w:r w:rsidRPr="00E70166">
        <w:rPr>
          <w:b/>
        </w:rPr>
        <w:t>OŚWIADCZENIE WYKONAWCY</w:t>
      </w:r>
    </w:p>
    <w:p w:rsidR="00AF0FE0" w:rsidRDefault="00AF0FE0" w:rsidP="00AF0FE0">
      <w:pPr>
        <w:pStyle w:val="Akapitzlist"/>
        <w:spacing w:after="0"/>
        <w:ind w:left="567"/>
        <w:jc w:val="center"/>
      </w:pPr>
    </w:p>
    <w:p w:rsidR="00AF0FE0" w:rsidRDefault="00AF0FE0" w:rsidP="00AF0FE0">
      <w:pPr>
        <w:spacing w:after="0"/>
        <w:jc w:val="both"/>
      </w:pPr>
      <w:r>
        <w:t xml:space="preserve">Ja, niżej podpisana/y </w:t>
      </w:r>
      <w:r>
        <w:tab/>
        <w:t>…………..……………………………………………………………………………………………………………………………………</w:t>
      </w:r>
    </w:p>
    <w:p w:rsidR="00AF0FE0" w:rsidRDefault="00AF0FE0" w:rsidP="00AF0FE0">
      <w:pPr>
        <w:spacing w:after="0"/>
        <w:jc w:val="both"/>
      </w:pPr>
      <w:r>
        <w:t>Adres:</w:t>
      </w:r>
      <w:r>
        <w:tab/>
      </w:r>
      <w:r>
        <w:tab/>
      </w:r>
      <w:r>
        <w:tab/>
        <w:t>…………..……………………………………………………………………………………………………………………………………</w:t>
      </w:r>
    </w:p>
    <w:p w:rsidR="00AF0FE0" w:rsidRDefault="00AF0FE0" w:rsidP="00AF0FE0">
      <w:pPr>
        <w:pStyle w:val="Akapitzlist"/>
        <w:ind w:left="567"/>
        <w:jc w:val="center"/>
      </w:pPr>
    </w:p>
    <w:p w:rsidR="00AF0FE0" w:rsidRDefault="00AF0FE0" w:rsidP="00AF0FE0">
      <w:pPr>
        <w:pStyle w:val="Akapitzlist"/>
        <w:ind w:left="567"/>
        <w:jc w:val="center"/>
      </w:pPr>
      <w:r>
        <w:t>OŚWIADCZAM, ŻE</w:t>
      </w:r>
    </w:p>
    <w:p w:rsidR="00AF0FE0" w:rsidRDefault="00AF0FE0" w:rsidP="00AF0FE0">
      <w:pPr>
        <w:pStyle w:val="Akapitzlist"/>
        <w:ind w:left="567"/>
        <w:jc w:val="center"/>
      </w:pPr>
    </w:p>
    <w:p w:rsidR="00AF0FE0" w:rsidRDefault="00AF0FE0" w:rsidP="00AF0FE0">
      <w:pPr>
        <w:pStyle w:val="Akapitzlist"/>
        <w:numPr>
          <w:ilvl w:val="0"/>
          <w:numId w:val="8"/>
        </w:numPr>
        <w:ind w:left="567" w:hanging="567"/>
        <w:jc w:val="both"/>
      </w:pPr>
      <w:r>
        <w:t>spełniam  / nie spełniam</w:t>
      </w:r>
      <w:r w:rsidRPr="009D3227">
        <w:rPr>
          <w:rStyle w:val="Odwoanieprzypisudolnego"/>
        </w:rPr>
        <w:footnoteReference w:customMarkFollows="1" w:id="1"/>
        <w:sym w:font="Symbol" w:char="F02A"/>
      </w:r>
      <w:r>
        <w:t xml:space="preserve"> warunki udziału w postępowaniu;</w:t>
      </w:r>
    </w:p>
    <w:p w:rsidR="00AF0FE0" w:rsidRPr="00655F1E" w:rsidRDefault="00AF0FE0" w:rsidP="00AF0FE0">
      <w:pPr>
        <w:pStyle w:val="Akapitzlist"/>
        <w:numPr>
          <w:ilvl w:val="0"/>
          <w:numId w:val="8"/>
        </w:numPr>
        <w:ind w:left="567" w:hanging="567"/>
        <w:jc w:val="both"/>
      </w:pPr>
      <w:r w:rsidRPr="00655F1E">
        <w:rPr>
          <w:rFonts w:ascii="Calibri" w:eastAsia="Times New Roman" w:hAnsi="Calibri" w:cs="Times New Roman"/>
          <w:color w:val="auto"/>
          <w:lang w:eastAsia="ar-SA"/>
        </w:rPr>
        <w:t xml:space="preserve">znajduję </w:t>
      </w:r>
      <w:r>
        <w:t>/ nie znajduje</w:t>
      </w:r>
      <w:r w:rsidRPr="00655F1E">
        <w:rPr>
          <w:sz w:val="18"/>
          <w:szCs w:val="18"/>
        </w:rPr>
        <w:t>*</w:t>
      </w:r>
      <w:r>
        <w:t xml:space="preserve"> </w:t>
      </w:r>
      <w:r w:rsidRPr="00655F1E">
        <w:rPr>
          <w:rFonts w:ascii="Calibri" w:eastAsia="Times New Roman" w:hAnsi="Calibri" w:cs="Times New Roman"/>
          <w:color w:val="auto"/>
          <w:lang w:eastAsia="ar-SA"/>
        </w:rPr>
        <w:t>się w sytuacji ekonomicznej i finansowej zapewniającej wykonanie zamówienia;</w:t>
      </w:r>
      <w:r w:rsidRPr="00655F1E">
        <w:rPr>
          <w:rFonts w:ascii="Calibri" w:eastAsia="Times New Roman" w:hAnsi="Calibri" w:cs="Calibri"/>
          <w:color w:val="auto"/>
          <w:lang w:eastAsia="ar-SA"/>
        </w:rPr>
        <w:t xml:space="preserve"> </w:t>
      </w:r>
    </w:p>
    <w:p w:rsidR="00AF0FE0" w:rsidRPr="00655F1E" w:rsidRDefault="00AF0FE0" w:rsidP="00AF0FE0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ascii="Calibri" w:eastAsia="Times New Roman" w:hAnsi="Calibri" w:cs="Times New Roman"/>
          <w:color w:val="auto"/>
          <w:lang w:eastAsia="ar-SA"/>
        </w:rPr>
        <w:t>jestem</w:t>
      </w:r>
      <w:r w:rsidRPr="00655F1E">
        <w:rPr>
          <w:rFonts w:ascii="Calibri" w:eastAsia="Times New Roman" w:hAnsi="Calibri" w:cs="Times New Roman"/>
          <w:color w:val="auto"/>
          <w:lang w:eastAsia="ar-SA"/>
        </w:rPr>
        <w:t xml:space="preserve"> </w:t>
      </w:r>
      <w:r>
        <w:t>/ nie jestem</w:t>
      </w:r>
      <w:r w:rsidRPr="00655F1E">
        <w:rPr>
          <w:sz w:val="18"/>
          <w:szCs w:val="18"/>
        </w:rPr>
        <w:t>*</w:t>
      </w:r>
      <w:r>
        <w:t xml:space="preserve"> </w:t>
      </w:r>
      <w:r w:rsidRPr="00655F1E">
        <w:rPr>
          <w:rFonts w:ascii="Calibri" w:eastAsia="Times New Roman" w:hAnsi="Calibri" w:cs="Calibri"/>
          <w:color w:val="auto"/>
          <w:lang w:eastAsia="ar-SA"/>
        </w:rPr>
        <w:t xml:space="preserve">powiązany osobowo lub kapitałowo z Zamawiającym. </w:t>
      </w:r>
    </w:p>
    <w:p w:rsidR="00AF0FE0" w:rsidRPr="00655F1E" w:rsidRDefault="00AF0FE0" w:rsidP="00AF0FE0">
      <w:pPr>
        <w:suppressAutoHyphens/>
        <w:spacing w:after="0"/>
        <w:jc w:val="both"/>
        <w:rPr>
          <w:rFonts w:ascii="Calibri" w:eastAsia="Times New Roman" w:hAnsi="Calibri" w:cs="Calibri"/>
          <w:color w:val="auto"/>
          <w:lang w:eastAsia="ar-SA"/>
        </w:rPr>
      </w:pPr>
      <w:r w:rsidRPr="00655F1E">
        <w:rPr>
          <w:rFonts w:ascii="Calibri" w:eastAsia="Times New Roman" w:hAnsi="Calibri" w:cs="Calibri"/>
          <w:color w:val="auto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F0FE0" w:rsidRPr="00655F1E" w:rsidRDefault="00AF0FE0" w:rsidP="00AF0FE0">
      <w:pPr>
        <w:numPr>
          <w:ilvl w:val="0"/>
          <w:numId w:val="28"/>
        </w:numPr>
        <w:tabs>
          <w:tab w:val="left" w:pos="1134"/>
        </w:tabs>
        <w:suppressAutoHyphens/>
        <w:spacing w:before="120" w:after="0"/>
        <w:contextualSpacing/>
        <w:jc w:val="both"/>
        <w:rPr>
          <w:rFonts w:ascii="Calibri" w:eastAsia="Times New Roman" w:hAnsi="Calibri" w:cs="Calibri"/>
          <w:color w:val="auto"/>
          <w:lang w:eastAsia="ar-SA"/>
        </w:rPr>
      </w:pPr>
      <w:r w:rsidRPr="00655F1E">
        <w:rPr>
          <w:rFonts w:ascii="Calibri" w:eastAsia="Times New Roman" w:hAnsi="Calibri" w:cs="Calibri"/>
          <w:color w:val="auto"/>
          <w:lang w:eastAsia="ar-SA"/>
        </w:rPr>
        <w:t>uczestniczeniu w spółce jako wspólnik spółki cywilnej lub spółki osobowej;</w:t>
      </w:r>
    </w:p>
    <w:p w:rsidR="00AF0FE0" w:rsidRPr="00655F1E" w:rsidRDefault="00AF0FE0" w:rsidP="00AF0FE0">
      <w:pPr>
        <w:numPr>
          <w:ilvl w:val="0"/>
          <w:numId w:val="28"/>
        </w:numPr>
        <w:tabs>
          <w:tab w:val="left" w:pos="1134"/>
        </w:tabs>
        <w:suppressAutoHyphens/>
        <w:spacing w:before="120" w:after="0"/>
        <w:contextualSpacing/>
        <w:jc w:val="both"/>
        <w:rPr>
          <w:rFonts w:ascii="Calibri" w:eastAsia="Times New Roman" w:hAnsi="Calibri" w:cs="Calibri"/>
          <w:color w:val="auto"/>
          <w:lang w:eastAsia="ar-SA"/>
        </w:rPr>
      </w:pPr>
      <w:r w:rsidRPr="00655F1E">
        <w:rPr>
          <w:rFonts w:ascii="Calibri" w:eastAsia="Times New Roman" w:hAnsi="Calibri" w:cs="Calibri"/>
          <w:color w:val="auto"/>
          <w:lang w:eastAsia="ar-SA"/>
        </w:rPr>
        <w:t>posiadaniu co najmniej 10% udziałów lub akcji;</w:t>
      </w:r>
    </w:p>
    <w:p w:rsidR="00AF0FE0" w:rsidRPr="00655F1E" w:rsidRDefault="00AF0FE0" w:rsidP="00AF0FE0">
      <w:pPr>
        <w:numPr>
          <w:ilvl w:val="0"/>
          <w:numId w:val="28"/>
        </w:numPr>
        <w:tabs>
          <w:tab w:val="left" w:pos="1134"/>
        </w:tabs>
        <w:suppressAutoHyphens/>
        <w:spacing w:before="120" w:after="0"/>
        <w:contextualSpacing/>
        <w:jc w:val="both"/>
        <w:rPr>
          <w:rFonts w:ascii="Calibri" w:eastAsia="Times New Roman" w:hAnsi="Calibri" w:cs="Calibri"/>
          <w:color w:val="auto"/>
          <w:lang w:eastAsia="ar-SA"/>
        </w:rPr>
      </w:pPr>
      <w:r w:rsidRPr="00655F1E">
        <w:rPr>
          <w:rFonts w:ascii="Calibri" w:eastAsia="Times New Roman" w:hAnsi="Calibri" w:cs="Calibri"/>
          <w:color w:val="auto"/>
          <w:lang w:eastAsia="ar-SA"/>
        </w:rPr>
        <w:t>pełnieniu funkcji członka organu nadzorczego lub zarządzającego, prokurenta, pełnomocnika;</w:t>
      </w:r>
    </w:p>
    <w:p w:rsidR="00AF0FE0" w:rsidRPr="00655F1E" w:rsidRDefault="00AF0FE0" w:rsidP="00AF0FE0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/>
        <w:contextualSpacing/>
        <w:jc w:val="both"/>
        <w:rPr>
          <w:rFonts w:ascii="Calibri" w:eastAsia="Times New Roman" w:hAnsi="Calibri" w:cs="Calibri"/>
          <w:color w:val="auto"/>
          <w:lang w:eastAsia="ar-SA"/>
        </w:rPr>
      </w:pPr>
      <w:r w:rsidRPr="00655F1E">
        <w:rPr>
          <w:rFonts w:ascii="Calibri" w:eastAsia="Times New Roman" w:hAnsi="Calibri" w:cs="Calibri"/>
          <w:color w:val="auto"/>
          <w:lang w:eastAsia="ar-SA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0FE0" w:rsidRPr="00655F1E" w:rsidRDefault="00AF0FE0" w:rsidP="00AF0FE0">
      <w:pPr>
        <w:tabs>
          <w:tab w:val="left" w:pos="1134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18"/>
          <w:szCs w:val="18"/>
          <w:lang w:eastAsia="ar-SA"/>
        </w:rPr>
      </w:pPr>
    </w:p>
    <w:p w:rsidR="00AF0FE0" w:rsidRPr="00655F1E" w:rsidRDefault="00AF0FE0" w:rsidP="00AF0FE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Calibri" w:eastAsia="Arial Unicode MS" w:hAnsi="Calibri" w:cs="Times New Roman"/>
          <w:color w:val="000000"/>
          <w:lang w:eastAsia="ja-JP"/>
        </w:rPr>
      </w:pPr>
      <w:r>
        <w:t>należę  / nie należę</w:t>
      </w:r>
      <w:r w:rsidRPr="00655F1E">
        <w:rPr>
          <w:sz w:val="18"/>
          <w:szCs w:val="18"/>
        </w:rPr>
        <w:t>*</w:t>
      </w:r>
      <w:r>
        <w:t xml:space="preserve"> </w:t>
      </w:r>
      <w:r w:rsidRPr="00655F1E">
        <w:rPr>
          <w:rFonts w:ascii="Calibri" w:eastAsia="Arial Unicode MS" w:hAnsi="Calibri" w:cs="Times New Roman"/>
          <w:color w:val="000000"/>
          <w:lang w:eastAsia="ja-JP"/>
        </w:rPr>
        <w:t xml:space="preserve">do kategorii Wykonawców wykluczonych z postępowania, tj.: </w:t>
      </w:r>
    </w:p>
    <w:p w:rsidR="00AF0FE0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t>którzy wyrządzili szkodę, nie wykonując zamówienia lub wykonując je nienależycie, jeżeli szkoda ta została stwierdzona prawomocnym orzeczeniem sądu wydanym w okresie 3 lat przed wszczęciem postępowania;</w:t>
      </w:r>
    </w:p>
    <w:p w:rsidR="00AF0FE0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t xml:space="preserve">w stosunku do których otwarto likwidację lub których upadłość ogłoszono, </w:t>
      </w:r>
      <w:r w:rsidRPr="00655F1E">
        <w:rPr>
          <w:rFonts w:ascii="Calibri" w:eastAsia="Arial Unicode MS" w:hAnsi="Calibri" w:cs="Times New Roman"/>
          <w:color w:val="000000"/>
          <w:lang w:eastAsia="ja-JP"/>
        </w:rPr>
        <w:br/>
        <w:t xml:space="preserve">z wyjątkiem </w:t>
      </w:r>
      <w:r>
        <w:rPr>
          <w:rFonts w:ascii="Calibri" w:eastAsia="Arial Unicode MS" w:hAnsi="Calibri" w:cs="Times New Roman"/>
          <w:color w:val="000000"/>
          <w:lang w:eastAsia="ja-JP"/>
        </w:rPr>
        <w:t>W</w:t>
      </w:r>
      <w:r w:rsidRPr="00655F1E">
        <w:rPr>
          <w:rFonts w:ascii="Calibri" w:eastAsia="Arial Unicode MS" w:hAnsi="Calibri" w:cs="Times New Roman"/>
          <w:color w:val="000000"/>
          <w:lang w:eastAsia="ja-JP"/>
        </w:rPr>
        <w:t>ykonawców, którzy po ogłoszeniu upadłości zawarli układ zatwierdzony prawomocnym postanowieniem sądu, jeżeli układ nie przewiduje zaspokojenia wierzycieli poprzez likwidację majątku upadłego;</w:t>
      </w:r>
    </w:p>
    <w:p w:rsidR="00AF0FE0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t>którzy zalegają z uiszczeniem podatków, opłat lub składek na ubezpiecz</w:t>
      </w:r>
      <w:r>
        <w:rPr>
          <w:rFonts w:ascii="Calibri" w:eastAsia="Arial Unicode MS" w:hAnsi="Calibri" w:cs="Times New Roman"/>
          <w:color w:val="000000"/>
          <w:lang w:eastAsia="ja-JP"/>
        </w:rPr>
        <w:t>enia społeczne lub zdrowotne, z </w:t>
      </w:r>
      <w:r w:rsidRPr="00655F1E">
        <w:rPr>
          <w:rFonts w:ascii="Calibri" w:eastAsia="Arial Unicode MS" w:hAnsi="Calibri" w:cs="Times New Roman"/>
          <w:color w:val="000000"/>
          <w:lang w:eastAsia="ja-JP"/>
        </w:rPr>
        <w:t>wyjątkiem przypadków gdy uzyskali oni przewidziane prawem zwolnienie, odroczenie, rozłożenie na raty zaległych płatności lub wstrzymanie w całości wykonania decyzji właściwego organu</w:t>
      </w:r>
    </w:p>
    <w:p w:rsidR="00AF0FE0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lastRenderedPageBreak/>
        <w:t>osób fizycznych lub wykonawców,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AF0FE0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t>podmiotów zbiorowych, wobec których sąd orzekł zakaz ubiegania się o zamówienia publiczne, na podstawie przepisów o odpowiedzialności podmiotów zbiorowych za czyny zabronione pod groźbą kary;</w:t>
      </w:r>
    </w:p>
    <w:p w:rsidR="00AF0FE0" w:rsidRPr="00655F1E" w:rsidRDefault="00AF0FE0" w:rsidP="00AF0FE0">
      <w:pPr>
        <w:pStyle w:val="Akapitzlist"/>
        <w:numPr>
          <w:ilvl w:val="0"/>
          <w:numId w:val="29"/>
        </w:numPr>
        <w:spacing w:after="0"/>
        <w:ind w:left="993" w:hanging="426"/>
        <w:jc w:val="both"/>
        <w:rPr>
          <w:rFonts w:ascii="Calibri" w:eastAsia="Arial Unicode MS" w:hAnsi="Calibri" w:cs="Times New Roman"/>
          <w:color w:val="000000"/>
          <w:lang w:eastAsia="ja-JP"/>
        </w:rPr>
      </w:pPr>
      <w:r w:rsidRPr="00655F1E">
        <w:rPr>
          <w:rFonts w:ascii="Calibri" w:eastAsia="Arial Unicode MS" w:hAnsi="Calibri" w:cs="Times New Roman"/>
          <w:color w:val="000000"/>
          <w:lang w:eastAsia="ja-JP"/>
        </w:rPr>
        <w:t>którzy złożyli nieprawdziwe informacje mające wpływ na wynik prowadzonego postępowania.</w:t>
      </w:r>
    </w:p>
    <w:p w:rsidR="00AF0FE0" w:rsidRDefault="00AF0FE0" w:rsidP="00AF0FE0">
      <w:pPr>
        <w:jc w:val="both"/>
      </w:pPr>
    </w:p>
    <w:p w:rsidR="00AF0FE0" w:rsidRDefault="00AF0FE0" w:rsidP="00AF0FE0">
      <w:pPr>
        <w:jc w:val="both"/>
      </w:pPr>
    </w:p>
    <w:p w:rsidR="00AF0FE0" w:rsidRDefault="00AF0FE0" w:rsidP="00AF0FE0">
      <w:pPr>
        <w:pStyle w:val="Akapitzlist"/>
        <w:spacing w:after="0"/>
        <w:ind w:left="6804"/>
        <w:jc w:val="center"/>
      </w:pPr>
      <w:r w:rsidRPr="005640B2">
        <w:t>………………………………………………………………</w:t>
      </w:r>
    </w:p>
    <w:p w:rsidR="009B38E2" w:rsidRPr="00AF0FE0" w:rsidRDefault="00AF0FE0" w:rsidP="00AF0FE0">
      <w:r w:rsidRPr="005640B2">
        <w:rPr>
          <w:i/>
        </w:rPr>
        <w:t>(podpis</w:t>
      </w:r>
      <w:r>
        <w:rPr>
          <w:i/>
        </w:rPr>
        <w:t xml:space="preserve"> Wykonawcy</w:t>
      </w:r>
      <w:r w:rsidRPr="005640B2">
        <w:rPr>
          <w:i/>
        </w:rPr>
        <w:t>)</w:t>
      </w:r>
      <w:bookmarkStart w:id="0" w:name="_GoBack"/>
      <w:bookmarkEnd w:id="0"/>
    </w:p>
    <w:sectPr w:rsidR="009B38E2" w:rsidRPr="00AF0FE0" w:rsidSect="00216C99">
      <w:headerReference w:type="default" r:id="rId9"/>
      <w:footerReference w:type="default" r:id="rId10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3" w:rsidRDefault="00881FD3" w:rsidP="00216C99">
      <w:pPr>
        <w:spacing w:after="0" w:line="240" w:lineRule="auto"/>
      </w:pPr>
      <w:r>
        <w:separator/>
      </w:r>
    </w:p>
  </w:endnote>
  <w:end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874A1" wp14:editId="255EFDE3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H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3n2kCY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"/>
          </w:pict>
        </mc:Fallback>
      </mc:AlternateContent>
    </w:r>
  </w:p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EA62F" wp14:editId="267A462C">
              <wp:simplePos x="0" y="0"/>
              <wp:positionH relativeFrom="column">
                <wp:posOffset>200025</wp:posOffset>
              </wp:positionH>
              <wp:positionV relativeFrom="paragraph">
                <wp:posOffset>21590</wp:posOffset>
              </wp:positionV>
              <wp:extent cx="6219825" cy="0"/>
              <wp:effectExtent l="9525" t="12065" r="9525" b="698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15.75pt;margin-top:1.7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x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"/>
          </w:pict>
        </mc:Fallback>
      </mc:AlternateConten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216C99">
      <w:rPr>
        <w:rFonts w:ascii="Times New Roman" w:hAnsi="Times New Roman" w:cs="Times New Roman"/>
        <w:b/>
        <w:sz w:val="16"/>
        <w:szCs w:val="16"/>
      </w:rPr>
      <w:t xml:space="preserve">„Rozwój usług wsparcia rodziny w powiecie pleszewskim”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</w:t>
    </w:r>
    <w:r w:rsidRPr="00216C99">
      <w:rPr>
        <w:rFonts w:ascii="Times New Roman" w:eastAsia="Calibri" w:hAnsi="Times New Roman" w:cs="Times New Roman"/>
        <w:color w:val="000000"/>
        <w:sz w:val="16"/>
        <w:szCs w:val="16"/>
      </w:rPr>
      <w:t xml:space="preserve"> ramach Wielkopolskiego Regionalnego Programu Operacyjnego na lata 2014–2020, współfinansowanego z Europejskiego Funduszu Społecznego</w:t>
    </w:r>
  </w:p>
  <w:p w:rsidR="00E70166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216C99">
      <w:rPr>
        <w:rFonts w:ascii="Times New Roman" w:eastAsia="Calibri" w:hAnsi="Times New Roman" w:cs="Times New Roman"/>
        <w:bCs/>
        <w:color w:val="000000"/>
        <w:sz w:val="16"/>
        <w:szCs w:val="16"/>
      </w:rPr>
      <w:t>na podstawie umowy o dofinansowanie: RPWP.07.02.01-30-0013/15</w:t>
    </w:r>
  </w:p>
  <w:p w:rsidR="00E70166" w:rsidRPr="00787152" w:rsidRDefault="00E70166" w:rsidP="00216C99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 xml:space="preserve">Powiatowe Centrum Pomocy Rodzinie w Pleszewie – Gminny Ośrodek Pomocy Społecznej w Gołuchowie –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>Miejsko – Gminny Ośrodek Pomocy Społecznej w Pleszewie – Fundacja Aktywności Lokalnej – Stowarzyszenie „Skarabeusz”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3" w:rsidRDefault="00881FD3" w:rsidP="00216C99">
      <w:pPr>
        <w:spacing w:after="0" w:line="240" w:lineRule="auto"/>
      </w:pPr>
      <w:r>
        <w:separator/>
      </w:r>
    </w:p>
  </w:footnote>
  <w:foot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footnote>
  <w:footnote w:id="1">
    <w:p w:rsidR="00AF0FE0" w:rsidRDefault="00AF0FE0" w:rsidP="00AF0FE0">
      <w:pPr>
        <w:pStyle w:val="Tekstprzypisudolnego"/>
      </w:pPr>
      <w:r w:rsidRPr="009D3227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561C38">
    <w:pPr>
      <w:pStyle w:val="Nagwek"/>
      <w:jc w:val="center"/>
    </w:pPr>
    <w:r>
      <w:rPr>
        <w:rFonts w:ascii="Calibri" w:eastAsia="Calibri" w:hAnsi="Calibri"/>
        <w:noProof/>
        <w:color w:val="000000"/>
        <w:lang w:eastAsia="pl-PL"/>
      </w:rPr>
      <w:drawing>
        <wp:inline distT="0" distB="0" distL="0" distR="0" wp14:anchorId="32610F8E" wp14:editId="509E7BB3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55F2" wp14:editId="6D7A0F89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534150" cy="0"/>
              <wp:effectExtent l="9525" t="10160" r="9525" b="889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2.8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V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s6mkzy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"/>
          </w:pict>
        </mc:Fallback>
      </mc:AlternateContent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2E6E3" wp14:editId="305096DD">
              <wp:simplePos x="0" y="0"/>
              <wp:positionH relativeFrom="column">
                <wp:posOffset>171450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3.5pt;margin-top:4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u/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3222D"/>
    <w:multiLevelType w:val="hybridMultilevel"/>
    <w:tmpl w:val="B1ACC8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433F12"/>
    <w:multiLevelType w:val="hybridMultilevel"/>
    <w:tmpl w:val="2B40A928"/>
    <w:lvl w:ilvl="0" w:tplc="069850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F67BA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9F4093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823553"/>
    <w:multiLevelType w:val="hybridMultilevel"/>
    <w:tmpl w:val="E12C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BFB"/>
    <w:multiLevelType w:val="hybridMultilevel"/>
    <w:tmpl w:val="8816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29F6"/>
    <w:multiLevelType w:val="hybridMultilevel"/>
    <w:tmpl w:val="D55EF6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30C14"/>
    <w:multiLevelType w:val="hybridMultilevel"/>
    <w:tmpl w:val="27AA08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860833"/>
    <w:multiLevelType w:val="hybridMultilevel"/>
    <w:tmpl w:val="6B76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C1B"/>
    <w:multiLevelType w:val="hybridMultilevel"/>
    <w:tmpl w:val="A9DCDD18"/>
    <w:lvl w:ilvl="0" w:tplc="87C864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755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691"/>
    <w:multiLevelType w:val="hybridMultilevel"/>
    <w:tmpl w:val="331C0B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449D"/>
    <w:multiLevelType w:val="hybridMultilevel"/>
    <w:tmpl w:val="FC7A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39B7"/>
    <w:multiLevelType w:val="hybridMultilevel"/>
    <w:tmpl w:val="C50C0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AF52A6"/>
    <w:multiLevelType w:val="hybridMultilevel"/>
    <w:tmpl w:val="DCA40E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760448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081000"/>
    <w:multiLevelType w:val="hybridMultilevel"/>
    <w:tmpl w:val="34A4BFF2"/>
    <w:lvl w:ilvl="0" w:tplc="5E4CE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D733E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7711C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1C6788E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8754F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7D4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B1738C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F121E"/>
    <w:multiLevelType w:val="hybridMultilevel"/>
    <w:tmpl w:val="96AC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6"/>
  </w:num>
  <w:num w:numId="5">
    <w:abstractNumId w:val="23"/>
  </w:num>
  <w:num w:numId="6">
    <w:abstractNumId w:val="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27"/>
  </w:num>
  <w:num w:numId="17">
    <w:abstractNumId w:val="25"/>
  </w:num>
  <w:num w:numId="18">
    <w:abstractNumId w:val="24"/>
  </w:num>
  <w:num w:numId="19">
    <w:abstractNumId w:val="17"/>
  </w:num>
  <w:num w:numId="20">
    <w:abstractNumId w:val="8"/>
  </w:num>
  <w:num w:numId="21">
    <w:abstractNumId w:val="26"/>
  </w:num>
  <w:num w:numId="22">
    <w:abstractNumId w:val="5"/>
  </w:num>
  <w:num w:numId="23">
    <w:abstractNumId w:val="20"/>
  </w:num>
  <w:num w:numId="24">
    <w:abstractNumId w:val="11"/>
  </w:num>
  <w:num w:numId="25">
    <w:abstractNumId w:val="22"/>
  </w:num>
  <w:num w:numId="26">
    <w:abstractNumId w:val="4"/>
  </w:num>
  <w:num w:numId="27">
    <w:abstractNumId w:val="10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9"/>
    <w:rsid w:val="001119BC"/>
    <w:rsid w:val="00172CE1"/>
    <w:rsid w:val="00216C99"/>
    <w:rsid w:val="002C35AD"/>
    <w:rsid w:val="002C39DC"/>
    <w:rsid w:val="002C65DA"/>
    <w:rsid w:val="002E251B"/>
    <w:rsid w:val="00304F9B"/>
    <w:rsid w:val="00335632"/>
    <w:rsid w:val="003526FE"/>
    <w:rsid w:val="003B74A1"/>
    <w:rsid w:val="003B74B9"/>
    <w:rsid w:val="003E03BA"/>
    <w:rsid w:val="00421DC1"/>
    <w:rsid w:val="0043071C"/>
    <w:rsid w:val="00437A36"/>
    <w:rsid w:val="00473DD9"/>
    <w:rsid w:val="00485301"/>
    <w:rsid w:val="0049240D"/>
    <w:rsid w:val="004F1C2F"/>
    <w:rsid w:val="00524BEC"/>
    <w:rsid w:val="0053698F"/>
    <w:rsid w:val="00561C38"/>
    <w:rsid w:val="005640B2"/>
    <w:rsid w:val="005820AD"/>
    <w:rsid w:val="005F2181"/>
    <w:rsid w:val="00661A54"/>
    <w:rsid w:val="006679B4"/>
    <w:rsid w:val="00676C7A"/>
    <w:rsid w:val="00684CE5"/>
    <w:rsid w:val="006B1CBE"/>
    <w:rsid w:val="006F4BF9"/>
    <w:rsid w:val="00787152"/>
    <w:rsid w:val="007E189C"/>
    <w:rsid w:val="007F0C2B"/>
    <w:rsid w:val="0085538E"/>
    <w:rsid w:val="00870DB8"/>
    <w:rsid w:val="00881FD3"/>
    <w:rsid w:val="008B6061"/>
    <w:rsid w:val="008C1F50"/>
    <w:rsid w:val="008F5AAA"/>
    <w:rsid w:val="008F77FB"/>
    <w:rsid w:val="00916CB0"/>
    <w:rsid w:val="009313C3"/>
    <w:rsid w:val="009B0917"/>
    <w:rsid w:val="009B38E2"/>
    <w:rsid w:val="009C028B"/>
    <w:rsid w:val="009C368D"/>
    <w:rsid w:val="009D3227"/>
    <w:rsid w:val="009E06D9"/>
    <w:rsid w:val="009F5ECC"/>
    <w:rsid w:val="00A239B4"/>
    <w:rsid w:val="00A32075"/>
    <w:rsid w:val="00A621F7"/>
    <w:rsid w:val="00AB4507"/>
    <w:rsid w:val="00AB5BE8"/>
    <w:rsid w:val="00AC2927"/>
    <w:rsid w:val="00AE54EB"/>
    <w:rsid w:val="00AF0FE0"/>
    <w:rsid w:val="00AF3B3E"/>
    <w:rsid w:val="00B37A35"/>
    <w:rsid w:val="00B5560F"/>
    <w:rsid w:val="00B8595F"/>
    <w:rsid w:val="00B9247D"/>
    <w:rsid w:val="00BB6060"/>
    <w:rsid w:val="00C26E81"/>
    <w:rsid w:val="00CE27F4"/>
    <w:rsid w:val="00CE60BE"/>
    <w:rsid w:val="00D02188"/>
    <w:rsid w:val="00D346C4"/>
    <w:rsid w:val="00DF153E"/>
    <w:rsid w:val="00E135A7"/>
    <w:rsid w:val="00E158B0"/>
    <w:rsid w:val="00E569E2"/>
    <w:rsid w:val="00E63468"/>
    <w:rsid w:val="00E70166"/>
    <w:rsid w:val="00E8040E"/>
    <w:rsid w:val="00E8743E"/>
    <w:rsid w:val="00EB13E7"/>
    <w:rsid w:val="00F2778C"/>
    <w:rsid w:val="00F51BA8"/>
    <w:rsid w:val="00F95999"/>
    <w:rsid w:val="00FB374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201066-0D02-4FF3-AD4C-3880C74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4</cp:revision>
  <cp:lastPrinted>2017-08-08T06:05:00Z</cp:lastPrinted>
  <dcterms:created xsi:type="dcterms:W3CDTF">2017-08-09T05:23:00Z</dcterms:created>
  <dcterms:modified xsi:type="dcterms:W3CDTF">2017-08-14T18:38:00Z</dcterms:modified>
</cp:coreProperties>
</file>